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E26BC" w14:textId="77777777" w:rsidR="00F5104D" w:rsidRPr="00342885" w:rsidRDefault="00F5104D" w:rsidP="00F5104D">
      <w:pPr>
        <w:jc w:val="center"/>
        <w:rPr>
          <w:rFonts w:ascii="Nunito Sans" w:hAnsi="Nunito Sans"/>
          <w:b/>
          <w:sz w:val="28"/>
          <w:szCs w:val="28"/>
        </w:rPr>
      </w:pPr>
      <w:r w:rsidRPr="00342885">
        <w:rPr>
          <w:rFonts w:ascii="Nunito Sans" w:hAnsi="Nunito Sans"/>
          <w:b/>
          <w:sz w:val="28"/>
          <w:szCs w:val="28"/>
        </w:rPr>
        <w:t>ANNUAL GENERAL MEETING</w:t>
      </w:r>
    </w:p>
    <w:p w14:paraId="70C09B6A" w14:textId="357AC078" w:rsidR="00F5104D" w:rsidRDefault="00F5104D" w:rsidP="00F5104D">
      <w:pPr>
        <w:jc w:val="center"/>
        <w:rPr>
          <w:rFonts w:ascii="Nunito Sans" w:hAnsi="Nunito Sans"/>
          <w:b/>
          <w:sz w:val="28"/>
          <w:szCs w:val="28"/>
        </w:rPr>
      </w:pPr>
      <w:r>
        <w:rPr>
          <w:rFonts w:ascii="Nunito Sans" w:hAnsi="Nunito Sans"/>
          <w:b/>
          <w:sz w:val="28"/>
          <w:szCs w:val="28"/>
        </w:rPr>
        <w:t>Wednesday</w:t>
      </w:r>
      <w:r w:rsidRPr="00342885">
        <w:rPr>
          <w:rFonts w:ascii="Nunito Sans" w:hAnsi="Nunito Sans"/>
          <w:b/>
          <w:sz w:val="28"/>
          <w:szCs w:val="28"/>
        </w:rPr>
        <w:t xml:space="preserve"> </w:t>
      </w:r>
      <w:r>
        <w:rPr>
          <w:rFonts w:ascii="Nunito Sans" w:hAnsi="Nunito Sans"/>
          <w:b/>
          <w:sz w:val="28"/>
          <w:szCs w:val="28"/>
        </w:rPr>
        <w:t>23rd</w:t>
      </w:r>
      <w:r w:rsidRPr="00342885">
        <w:rPr>
          <w:rFonts w:ascii="Nunito Sans" w:hAnsi="Nunito Sans"/>
          <w:b/>
          <w:sz w:val="28"/>
          <w:szCs w:val="28"/>
          <w:vertAlign w:val="superscript"/>
        </w:rPr>
        <w:t>th</w:t>
      </w:r>
      <w:r w:rsidRPr="00342885">
        <w:rPr>
          <w:rFonts w:ascii="Nunito Sans" w:hAnsi="Nunito Sans"/>
          <w:b/>
          <w:sz w:val="28"/>
          <w:szCs w:val="28"/>
        </w:rPr>
        <w:t xml:space="preserve"> June 20</w:t>
      </w:r>
      <w:r>
        <w:rPr>
          <w:rFonts w:ascii="Nunito Sans" w:hAnsi="Nunito Sans"/>
          <w:b/>
          <w:sz w:val="28"/>
          <w:szCs w:val="28"/>
        </w:rPr>
        <w:t>21</w:t>
      </w:r>
    </w:p>
    <w:p w14:paraId="413678CF" w14:textId="77777777" w:rsidR="00F5104D" w:rsidRPr="00342885" w:rsidRDefault="00F5104D" w:rsidP="00F5104D">
      <w:pPr>
        <w:jc w:val="center"/>
        <w:rPr>
          <w:rFonts w:ascii="Nunito Sans" w:hAnsi="Nunito Sans"/>
          <w:b/>
          <w:sz w:val="28"/>
          <w:szCs w:val="28"/>
        </w:rPr>
      </w:pPr>
    </w:p>
    <w:p w14:paraId="75A523D4" w14:textId="61C58666" w:rsidR="00F5104D" w:rsidRDefault="00F5104D" w:rsidP="00F5104D">
      <w:pPr>
        <w:jc w:val="center"/>
        <w:rPr>
          <w:rFonts w:ascii="Nunito Sans" w:hAnsi="Nunito Sans"/>
          <w:b/>
          <w:sz w:val="28"/>
          <w:szCs w:val="28"/>
        </w:rPr>
      </w:pPr>
      <w:r w:rsidRPr="00342885">
        <w:rPr>
          <w:rFonts w:ascii="Nunito Sans" w:hAnsi="Nunito Sans"/>
          <w:b/>
          <w:sz w:val="28"/>
          <w:szCs w:val="28"/>
        </w:rPr>
        <w:t>AGENDA</w:t>
      </w:r>
    </w:p>
    <w:p w14:paraId="71C1D1CA" w14:textId="77777777" w:rsidR="00F5104D" w:rsidRPr="001028AD" w:rsidRDefault="00F5104D" w:rsidP="00F5104D">
      <w:pPr>
        <w:jc w:val="center"/>
        <w:rPr>
          <w:rFonts w:ascii="Nunito Sans" w:hAnsi="Nunito Sans"/>
          <w:b/>
          <w:sz w:val="22"/>
          <w:szCs w:val="22"/>
        </w:rPr>
      </w:pPr>
    </w:p>
    <w:p w14:paraId="5B5C8582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Executive committee welcome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>Mungo Knott</w:t>
      </w:r>
    </w:p>
    <w:p w14:paraId="077AB20F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Apologies for absence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>Glenda Hunter</w:t>
      </w:r>
    </w:p>
    <w:p w14:paraId="090D9729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276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Thanks to the executive committee 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>Mungo Knott</w:t>
      </w:r>
    </w:p>
    <w:p w14:paraId="696CABBA" w14:textId="77777777" w:rsidR="00F5104D" w:rsidRPr="001028AD" w:rsidRDefault="00F5104D" w:rsidP="00F5104D">
      <w:pPr>
        <w:pStyle w:val="ListParagraph"/>
        <w:spacing w:line="360" w:lineRule="auto"/>
        <w:rPr>
          <w:rFonts w:ascii="Nunito Sans" w:hAnsi="Nunito Sans"/>
          <w:bCs/>
          <w:sz w:val="22"/>
          <w:szCs w:val="22"/>
        </w:rPr>
      </w:pPr>
      <w:r w:rsidRPr="001028AD">
        <w:rPr>
          <w:rFonts w:ascii="Nunito Sans" w:hAnsi="Nunito Sans"/>
          <w:bCs/>
          <w:sz w:val="22"/>
          <w:szCs w:val="22"/>
        </w:rPr>
        <w:t xml:space="preserve">With appreciation for the life &amp; contribution of Ken Ward </w:t>
      </w:r>
    </w:p>
    <w:p w14:paraId="0904E261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Approval of Annual Accounts and Treasurer</w:t>
      </w:r>
      <w:r w:rsidRPr="001028AD">
        <w:rPr>
          <w:rFonts w:ascii="Nunito Sans" w:eastAsia="Calibri" w:hAnsi="Nunito Sans" w:cs="Calibri"/>
          <w:sz w:val="22"/>
          <w:szCs w:val="22"/>
        </w:rPr>
        <w:t>’s</w:t>
      </w:r>
      <w:r w:rsidRPr="001028AD">
        <w:rPr>
          <w:rFonts w:ascii="Nunito Sans" w:hAnsi="Nunito Sans"/>
          <w:sz w:val="22"/>
          <w:szCs w:val="22"/>
        </w:rPr>
        <w:t xml:space="preserve"> </w:t>
      </w:r>
      <w:r w:rsidRPr="001028AD">
        <w:rPr>
          <w:rFonts w:ascii="Nunito Sans" w:eastAsia="Calibri" w:hAnsi="Nunito Sans" w:cs="Calibri"/>
          <w:sz w:val="22"/>
          <w:szCs w:val="22"/>
        </w:rPr>
        <w:t>Report</w:t>
      </w:r>
      <w:r w:rsidRPr="001028AD">
        <w:rPr>
          <w:rFonts w:ascii="Nunito Sans" w:hAnsi="Nunito Sans"/>
          <w:b/>
          <w:sz w:val="22"/>
          <w:szCs w:val="22"/>
        </w:rPr>
        <w:t xml:space="preserve"> </w:t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  <w:t>David Hunter</w:t>
      </w:r>
    </w:p>
    <w:p w14:paraId="1B6D549E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Review and Approval of Reports from Sections and Executive</w:t>
      </w:r>
      <w:r w:rsidRPr="001028AD">
        <w:rPr>
          <w:rFonts w:ascii="Nunito Sans" w:hAnsi="Nunito Sans"/>
          <w:b/>
          <w:sz w:val="22"/>
          <w:szCs w:val="22"/>
        </w:rPr>
        <w:t xml:space="preserve"> </w:t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>Mungo Knott</w:t>
      </w:r>
    </w:p>
    <w:p w14:paraId="4C53FFC6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Nominations / Elections to Executive Committee</w:t>
      </w:r>
      <w:r w:rsidRPr="001028AD">
        <w:rPr>
          <w:rFonts w:ascii="Nunito Sans" w:hAnsi="Nunito Sans"/>
          <w:b/>
          <w:sz w:val="22"/>
          <w:szCs w:val="22"/>
        </w:rPr>
        <w:t xml:space="preserve"> </w:t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ab/>
      </w:r>
      <w:r>
        <w:rPr>
          <w:rFonts w:ascii="Nunito Sans" w:hAnsi="Nunito Sans"/>
          <w:b/>
          <w:sz w:val="22"/>
          <w:szCs w:val="22"/>
        </w:rPr>
        <w:tab/>
      </w:r>
      <w:r w:rsidRPr="001028AD">
        <w:rPr>
          <w:rFonts w:ascii="Nunito Sans" w:hAnsi="Nunito Sans"/>
          <w:b/>
          <w:sz w:val="22"/>
          <w:szCs w:val="22"/>
        </w:rPr>
        <w:t>Mungo Knott</w:t>
      </w:r>
    </w:p>
    <w:p w14:paraId="4D88289E" w14:textId="77777777" w:rsidR="00F5104D" w:rsidRPr="001028AD" w:rsidRDefault="00F5104D" w:rsidP="00F5104D">
      <w:pPr>
        <w:pStyle w:val="ListParagraph"/>
        <w:numPr>
          <w:ilvl w:val="1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Group Chair: - Vacant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>Mungo Knott</w:t>
      </w:r>
    </w:p>
    <w:p w14:paraId="7B8B1F7E" w14:textId="77777777" w:rsidR="00F5104D" w:rsidRPr="001028AD" w:rsidRDefault="00F5104D" w:rsidP="00F5104D">
      <w:pPr>
        <w:pStyle w:val="ListParagraph"/>
        <w:numPr>
          <w:ilvl w:val="1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To elect Group Treasurer: Mr </w:t>
      </w:r>
      <w:proofErr w:type="gramStart"/>
      <w:r w:rsidRPr="001028AD">
        <w:rPr>
          <w:rFonts w:ascii="Nunito Sans" w:hAnsi="Nunito Sans"/>
          <w:sz w:val="22"/>
          <w:szCs w:val="22"/>
        </w:rPr>
        <w:t>David</w:t>
      </w:r>
      <w:proofErr w:type="gramEnd"/>
      <w:r w:rsidRPr="001028AD">
        <w:rPr>
          <w:rFonts w:ascii="Nunito Sans" w:hAnsi="Nunito Sans"/>
          <w:sz w:val="22"/>
          <w:szCs w:val="22"/>
        </w:rPr>
        <w:t xml:space="preserve"> hunter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>Mungo Knott</w:t>
      </w:r>
    </w:p>
    <w:p w14:paraId="23442CC5" w14:textId="77777777" w:rsidR="00F5104D" w:rsidRPr="001028AD" w:rsidRDefault="00F5104D" w:rsidP="00F5104D">
      <w:pPr>
        <w:pStyle w:val="ListParagraph"/>
        <w:numPr>
          <w:ilvl w:val="1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To elect Group Secretary: Mrs Glenda Hunter</w:t>
      </w:r>
      <w:r w:rsidRPr="001028AD">
        <w:rPr>
          <w:rFonts w:ascii="Nunito Sans" w:hAnsi="Nunito Sans"/>
          <w:b/>
          <w:bCs/>
          <w:sz w:val="22"/>
          <w:szCs w:val="22"/>
        </w:rPr>
        <w:t xml:space="preserve"> </w:t>
      </w:r>
      <w:r w:rsidRPr="001028AD">
        <w:rPr>
          <w:rFonts w:ascii="Nunito Sans" w:hAnsi="Nunito Sans"/>
          <w:b/>
          <w:bCs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ab/>
        <w:t>Mungo Knott</w:t>
      </w:r>
    </w:p>
    <w:p w14:paraId="09764F1F" w14:textId="77777777" w:rsidR="00F5104D" w:rsidRPr="001028AD" w:rsidRDefault="00F5104D" w:rsidP="00F5104D">
      <w:pPr>
        <w:pStyle w:val="ListParagraph"/>
        <w:numPr>
          <w:ilvl w:val="1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To approve Group Scout Leader</w:t>
      </w:r>
      <w:r w:rsidRPr="001028AD">
        <w:rPr>
          <w:rFonts w:ascii="Nunito Sans" w:eastAsia="Calibri" w:hAnsi="Nunito Sans" w:cs="Calibri"/>
          <w:sz w:val="22"/>
          <w:szCs w:val="22"/>
        </w:rPr>
        <w:t>’s</w:t>
      </w:r>
      <w:r w:rsidRPr="001028AD">
        <w:rPr>
          <w:rFonts w:ascii="Nunito Sans" w:hAnsi="Nunito Sans"/>
          <w:sz w:val="22"/>
          <w:szCs w:val="22"/>
        </w:rPr>
        <w:t xml:space="preserve"> </w:t>
      </w:r>
      <w:r w:rsidRPr="001028AD">
        <w:rPr>
          <w:rFonts w:ascii="Nunito Sans" w:eastAsia="Calibri" w:hAnsi="Nunito Sans" w:cs="Calibri"/>
          <w:sz w:val="22"/>
          <w:szCs w:val="22"/>
        </w:rPr>
        <w:t>nominations</w:t>
      </w:r>
      <w:r w:rsidRPr="001028AD">
        <w:rPr>
          <w:rFonts w:ascii="Nunito Sans" w:hAnsi="Nunito Sans"/>
          <w:sz w:val="22"/>
          <w:szCs w:val="22"/>
        </w:rPr>
        <w:t xml:space="preserve"> </w:t>
      </w:r>
      <w:r w:rsidRPr="001028AD">
        <w:rPr>
          <w:rFonts w:ascii="Nunito Sans" w:eastAsia="Calibri" w:hAnsi="Nunito Sans" w:cs="Calibri"/>
          <w:sz w:val="22"/>
          <w:szCs w:val="22"/>
        </w:rPr>
        <w:t>for</w:t>
      </w:r>
      <w:r w:rsidRPr="001028AD">
        <w:rPr>
          <w:rFonts w:ascii="Nunito Sans" w:hAnsi="Nunito Sans"/>
          <w:sz w:val="22"/>
          <w:szCs w:val="22"/>
        </w:rPr>
        <w:t xml:space="preserve"> </w:t>
      </w:r>
      <w:r w:rsidRPr="001028AD">
        <w:rPr>
          <w:rFonts w:ascii="Nunito Sans" w:eastAsia="Calibri" w:hAnsi="Nunito Sans" w:cs="Calibri"/>
          <w:sz w:val="22"/>
          <w:szCs w:val="22"/>
        </w:rPr>
        <w:t>Executive</w:t>
      </w:r>
      <w:r w:rsidRPr="001028AD">
        <w:rPr>
          <w:rFonts w:ascii="Nunito Sans" w:hAnsi="Nunito Sans"/>
          <w:sz w:val="22"/>
          <w:szCs w:val="22"/>
        </w:rPr>
        <w:t xml:space="preserve"> </w:t>
      </w:r>
      <w:r w:rsidRPr="001028AD">
        <w:rPr>
          <w:rFonts w:ascii="Nunito Sans" w:eastAsia="Calibri" w:hAnsi="Nunito Sans" w:cs="Calibri"/>
          <w:sz w:val="22"/>
          <w:szCs w:val="22"/>
        </w:rPr>
        <w:t>Committee:</w:t>
      </w:r>
      <w:r w:rsidRPr="001028AD">
        <w:rPr>
          <w:rFonts w:ascii="Nunito Sans" w:hAnsi="Nunito Sans"/>
          <w:b/>
          <w:bCs/>
          <w:sz w:val="22"/>
          <w:szCs w:val="22"/>
        </w:rPr>
        <w:t xml:space="preserve"> </w:t>
      </w:r>
      <w:r>
        <w:rPr>
          <w:rFonts w:ascii="Nunito Sans" w:hAnsi="Nunito Sans"/>
          <w:b/>
          <w:bCs/>
          <w:sz w:val="22"/>
          <w:szCs w:val="22"/>
        </w:rPr>
        <w:t xml:space="preserve"> Mungo Knott</w:t>
      </w:r>
    </w:p>
    <w:p w14:paraId="1AC60BAA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Mrs </w:t>
      </w:r>
      <w:proofErr w:type="spellStart"/>
      <w:r w:rsidRPr="001028AD">
        <w:rPr>
          <w:rFonts w:ascii="Nunito Sans" w:hAnsi="Nunito Sans"/>
          <w:sz w:val="22"/>
          <w:szCs w:val="22"/>
        </w:rPr>
        <w:t>Nafisa</w:t>
      </w:r>
      <w:proofErr w:type="spellEnd"/>
      <w:r w:rsidRPr="001028AD">
        <w:rPr>
          <w:rFonts w:ascii="Nunito Sans" w:hAnsi="Nunito Sans"/>
          <w:sz w:val="22"/>
          <w:szCs w:val="22"/>
        </w:rPr>
        <w:t xml:space="preserve"> </w:t>
      </w:r>
      <w:proofErr w:type="spellStart"/>
      <w:r w:rsidRPr="001028AD">
        <w:rPr>
          <w:rFonts w:ascii="Nunito Sans" w:hAnsi="Nunito Sans"/>
          <w:sz w:val="22"/>
          <w:szCs w:val="22"/>
        </w:rPr>
        <w:t>Ashing</w:t>
      </w:r>
      <w:proofErr w:type="spellEnd"/>
    </w:p>
    <w:p w14:paraId="3ABA4376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Mrs Alina </w:t>
      </w:r>
      <w:proofErr w:type="spellStart"/>
      <w:r w:rsidRPr="001028AD">
        <w:rPr>
          <w:rFonts w:ascii="Nunito Sans" w:hAnsi="Nunito Sans"/>
          <w:sz w:val="22"/>
          <w:szCs w:val="22"/>
        </w:rPr>
        <w:t>Rusu</w:t>
      </w:r>
      <w:proofErr w:type="spellEnd"/>
    </w:p>
    <w:p w14:paraId="16BAE361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Mr Ben Weinberger</w:t>
      </w:r>
    </w:p>
    <w:p w14:paraId="1AB1CE17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Mr Philip Hardy</w:t>
      </w:r>
    </w:p>
    <w:p w14:paraId="323C17A1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Mr Peter Gibbs</w:t>
      </w:r>
    </w:p>
    <w:p w14:paraId="46635C12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Confirmation of Ex Officio membership from the leadership 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>Mungo Knott</w:t>
      </w:r>
    </w:p>
    <w:p w14:paraId="6CCFFD8C" w14:textId="77777777" w:rsidR="00F5104D" w:rsidRPr="001028A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 xml:space="preserve">Mrs </w:t>
      </w:r>
      <w:r w:rsidRPr="001028AD">
        <w:rPr>
          <w:rFonts w:ascii="Nunito Sans" w:hAnsi="Nunito Sans"/>
          <w:sz w:val="22"/>
          <w:szCs w:val="22"/>
        </w:rPr>
        <w:t>Gera</w:t>
      </w:r>
      <w:r>
        <w:rPr>
          <w:rFonts w:ascii="Nunito Sans" w:hAnsi="Nunito Sans"/>
          <w:sz w:val="22"/>
          <w:szCs w:val="22"/>
        </w:rPr>
        <w:t>l</w:t>
      </w:r>
      <w:r w:rsidRPr="001028AD">
        <w:rPr>
          <w:rFonts w:ascii="Nunito Sans" w:hAnsi="Nunito Sans"/>
          <w:sz w:val="22"/>
          <w:szCs w:val="22"/>
        </w:rPr>
        <w:t xml:space="preserve">dine </w:t>
      </w:r>
      <w:proofErr w:type="spellStart"/>
      <w:r w:rsidRPr="001028AD">
        <w:rPr>
          <w:rFonts w:ascii="Nunito Sans" w:hAnsi="Nunito Sans"/>
          <w:sz w:val="22"/>
          <w:szCs w:val="22"/>
        </w:rPr>
        <w:t>Palfreman</w:t>
      </w:r>
      <w:proofErr w:type="spellEnd"/>
      <w:r>
        <w:rPr>
          <w:rFonts w:ascii="Nunito Sans" w:hAnsi="Nunito Sans"/>
          <w:sz w:val="22"/>
          <w:szCs w:val="22"/>
        </w:rPr>
        <w:t xml:space="preserve"> - CSL</w:t>
      </w:r>
    </w:p>
    <w:p w14:paraId="023EC9FE" w14:textId="77777777" w:rsidR="00F5104D" w:rsidRDefault="00F5104D" w:rsidP="00F5104D">
      <w:pPr>
        <w:pStyle w:val="ListParagraph"/>
        <w:numPr>
          <w:ilvl w:val="2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Mr Tom Inman </w:t>
      </w:r>
      <w:r>
        <w:rPr>
          <w:rFonts w:ascii="Nunito Sans" w:hAnsi="Nunito Sans"/>
          <w:sz w:val="22"/>
          <w:szCs w:val="22"/>
        </w:rPr>
        <w:t xml:space="preserve">- </w:t>
      </w:r>
      <w:r w:rsidRPr="001028AD">
        <w:rPr>
          <w:rFonts w:ascii="Nunito Sans" w:hAnsi="Nunito Sans"/>
          <w:sz w:val="22"/>
          <w:szCs w:val="22"/>
        </w:rPr>
        <w:t>Christ Church Representative</w:t>
      </w:r>
    </w:p>
    <w:p w14:paraId="3DD7B891" w14:textId="32481300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>
        <w:rPr>
          <w:rFonts w:ascii="Nunito Sans" w:hAnsi="Nunito Sans"/>
          <w:sz w:val="22"/>
          <w:szCs w:val="22"/>
        </w:rPr>
        <w:t>Approval of independent examiner – Andrew Aitkin FCA</w:t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B1771D">
        <w:rPr>
          <w:rFonts w:ascii="Nunito Sans" w:hAnsi="Nunito Sans"/>
          <w:b/>
          <w:bCs/>
          <w:sz w:val="22"/>
          <w:szCs w:val="22"/>
        </w:rPr>
        <w:t>David Hunter</w:t>
      </w:r>
    </w:p>
    <w:p w14:paraId="17D05B5D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Report from the Group Scout Leader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>Mungo Knott</w:t>
      </w:r>
    </w:p>
    <w:p w14:paraId="2F4DAA3F" w14:textId="77777777" w:rsidR="00F5104D" w:rsidRPr="001028A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 xml:space="preserve">Q&amp;A </w:t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b/>
          <w:bCs/>
          <w:sz w:val="22"/>
          <w:szCs w:val="22"/>
        </w:rPr>
        <w:t>Mungo Knott</w:t>
      </w:r>
    </w:p>
    <w:p w14:paraId="3D629883" w14:textId="77777777" w:rsidR="00F5104D" w:rsidRDefault="00F5104D" w:rsidP="00F5104D">
      <w:pPr>
        <w:pStyle w:val="ListParagraph"/>
        <w:numPr>
          <w:ilvl w:val="0"/>
          <w:numId w:val="1"/>
        </w:numPr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>A.O.B.</w:t>
      </w:r>
      <w:r w:rsidRPr="001028AD">
        <w:rPr>
          <w:rFonts w:ascii="Nunito Sans" w:hAnsi="Nunito Sans"/>
          <w:sz w:val="22"/>
          <w:szCs w:val="22"/>
        </w:rPr>
        <w:tab/>
      </w:r>
    </w:p>
    <w:p w14:paraId="5188F3D9" w14:textId="339A3150" w:rsidR="00F5104D" w:rsidRPr="001028AD" w:rsidRDefault="00F5104D" w:rsidP="00F5104D">
      <w:pPr>
        <w:pStyle w:val="ListParagraph"/>
        <w:spacing w:line="360" w:lineRule="auto"/>
        <w:rPr>
          <w:rFonts w:ascii="Nunito Sans" w:hAnsi="Nunito Sans"/>
          <w:sz w:val="22"/>
          <w:szCs w:val="22"/>
        </w:rPr>
      </w:pP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  <w:r w:rsidRPr="001028AD">
        <w:rPr>
          <w:rFonts w:ascii="Nunito Sans" w:hAnsi="Nunito Sans"/>
          <w:sz w:val="22"/>
          <w:szCs w:val="22"/>
        </w:rPr>
        <w:tab/>
      </w:r>
    </w:p>
    <w:p w14:paraId="7C65FF1A" w14:textId="69EEA2D9" w:rsidR="00411AD9" w:rsidRPr="00411AD9" w:rsidRDefault="00F5104D" w:rsidP="00F5104D">
      <w:pPr>
        <w:overflowPunct/>
        <w:autoSpaceDE/>
        <w:autoSpaceDN/>
        <w:adjustRightInd/>
        <w:textAlignment w:val="auto"/>
      </w:pPr>
      <w:r w:rsidRPr="001028AD">
        <w:rPr>
          <w:rFonts w:ascii="Nunito Sans" w:hAnsi="Nunito Sans"/>
          <w:sz w:val="22"/>
          <w:szCs w:val="22"/>
        </w:rPr>
        <w:t>Close of Meeting</w:t>
      </w:r>
    </w:p>
    <w:sectPr w:rsidR="00411AD9" w:rsidRPr="00411AD9" w:rsidSect="00F510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61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BB81" w14:textId="77777777" w:rsidR="000E5549" w:rsidRDefault="000E5549" w:rsidP="00411AD9">
      <w:r>
        <w:separator/>
      </w:r>
    </w:p>
  </w:endnote>
  <w:endnote w:type="continuationSeparator" w:id="0">
    <w:p w14:paraId="57E7EB82" w14:textId="77777777" w:rsidR="000E5549" w:rsidRDefault="000E5549" w:rsidP="004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﷽﷽﷽﷽﷽﷽﷽﷽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779AE" w14:textId="77777777" w:rsidR="007B7DD6" w:rsidRDefault="007B7D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FB12" w14:textId="77777777" w:rsidR="00411AD9" w:rsidRPr="00984B2F" w:rsidRDefault="00411AD9" w:rsidP="00411AD9">
    <w:pPr>
      <w:rPr>
        <w:rFonts w:ascii="Nunito Sans" w:hAnsi="Nunito Sans"/>
        <w:b/>
        <w:color w:val="000000"/>
        <w:sz w:val="22"/>
      </w:rPr>
    </w:pPr>
    <w:r w:rsidRPr="00984B2F">
      <w:rPr>
        <w:rFonts w:ascii="Nunito Sans" w:hAnsi="Nunito Sans"/>
        <w:b/>
        <w:bCs/>
        <w:color w:val="84A40B"/>
      </w:rPr>
      <w:t xml:space="preserve">1c Chalk Lane, Cockfosters, Barnet, Hertfordshire, EN4 9JQ </w:t>
    </w:r>
  </w:p>
  <w:p w14:paraId="74B1A74B" w14:textId="7EA21832" w:rsidR="00411AD9" w:rsidRPr="00984B2F" w:rsidRDefault="00411AD9" w:rsidP="00411AD9">
    <w:pPr>
      <w:rPr>
        <w:rFonts w:ascii="Nunito Sans" w:hAnsi="Nunito Sans"/>
        <w:b/>
        <w:color w:val="000000"/>
        <w:sz w:val="22"/>
      </w:rPr>
    </w:pPr>
    <w:r w:rsidRPr="00984B2F">
      <w:rPr>
        <w:rFonts w:ascii="Nunito Sans" w:hAnsi="Nunito Sans"/>
        <w:b/>
        <w:color w:val="84A40B"/>
      </w:rPr>
      <w:t>Web</w:t>
    </w:r>
    <w:r w:rsidRPr="00984B2F">
      <w:rPr>
        <w:rFonts w:ascii="Nunito Sans" w:hAnsi="Nunito Sans"/>
        <w:b/>
        <w:bCs/>
        <w:color w:val="00B050"/>
      </w:rPr>
      <w:t>: </w:t>
    </w:r>
    <w:hyperlink r:id="rId1" w:history="1">
      <w:r w:rsidR="007B7DD6" w:rsidRPr="007B7DD6">
        <w:rPr>
          <w:rStyle w:val="Hyperlink"/>
          <w:rFonts w:ascii="Nunito Sans" w:hAnsi="Nunito Sans"/>
          <w:b/>
          <w:color w:val="7030A0"/>
        </w:rPr>
        <w:t>www.11thsouthgatescouts.org</w:t>
      </w:r>
    </w:hyperlink>
  </w:p>
  <w:p w14:paraId="5E6BEC91" w14:textId="77777777" w:rsidR="00411AD9" w:rsidRPr="00984B2F" w:rsidRDefault="00411AD9" w:rsidP="00411AD9">
    <w:pPr>
      <w:rPr>
        <w:rFonts w:ascii="Nunito Sans" w:hAnsi="Nunito Sans"/>
        <w:b/>
        <w:color w:val="000000"/>
        <w:sz w:val="22"/>
      </w:rPr>
    </w:pPr>
    <w:r w:rsidRPr="00984B2F">
      <w:rPr>
        <w:rFonts w:ascii="Nunito Sans" w:hAnsi="Nunito Sans"/>
        <w:b/>
        <w:color w:val="84A40B"/>
      </w:rPr>
      <w:t>Registered Charity No: 1020756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B2C9F" w14:textId="77777777" w:rsidR="007B7DD6" w:rsidRDefault="007B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6D6BB" w14:textId="77777777" w:rsidR="000E5549" w:rsidRDefault="000E5549" w:rsidP="00411AD9">
      <w:r>
        <w:separator/>
      </w:r>
    </w:p>
  </w:footnote>
  <w:footnote w:type="continuationSeparator" w:id="0">
    <w:p w14:paraId="24651CCB" w14:textId="77777777" w:rsidR="000E5549" w:rsidRDefault="000E5549" w:rsidP="0041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A1D4" w14:textId="77777777" w:rsidR="007B7DD6" w:rsidRDefault="007B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6A2C" w14:textId="77777777" w:rsidR="00411AD9" w:rsidRDefault="0021058E" w:rsidP="00984B2F">
    <w:pPr>
      <w:pStyle w:val="Header"/>
      <w:rPr>
        <w:rFonts w:ascii="Verdana" w:hAnsi="Verdana"/>
        <w:color w:val="84A40B"/>
        <w:sz w:val="28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089DACEF" wp14:editId="23FFFF08">
          <wp:simplePos x="0" y="0"/>
          <wp:positionH relativeFrom="column">
            <wp:posOffset>4166081</wp:posOffset>
          </wp:positionH>
          <wp:positionV relativeFrom="paragraph">
            <wp:posOffset>-325687</wp:posOffset>
          </wp:positionV>
          <wp:extent cx="2333625" cy="1061720"/>
          <wp:effectExtent l="0" t="0" r="0" b="0"/>
          <wp:wrapTight wrapText="bothSides">
            <wp:wrapPolygon edited="0">
              <wp:start x="16692" y="2842"/>
              <wp:lineTo x="1881" y="7234"/>
              <wp:lineTo x="1763" y="8010"/>
              <wp:lineTo x="1528" y="19895"/>
              <wp:lineTo x="1998" y="20928"/>
              <wp:lineTo x="19513" y="20928"/>
              <wp:lineTo x="19984" y="18603"/>
              <wp:lineTo x="12460" y="15761"/>
              <wp:lineTo x="15752" y="15761"/>
              <wp:lineTo x="17985" y="13952"/>
              <wp:lineTo x="17750" y="11627"/>
              <wp:lineTo x="18456" y="11627"/>
              <wp:lineTo x="19984" y="8785"/>
              <wp:lineTo x="19866" y="7493"/>
              <wp:lineTo x="17280" y="2842"/>
              <wp:lineTo x="16692" y="284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th Southgate - New Logo 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30386" w14:textId="77777777" w:rsidR="00411AD9" w:rsidRDefault="00411AD9" w:rsidP="00411AD9">
    <w:pPr>
      <w:pStyle w:val="Header"/>
      <w:tabs>
        <w:tab w:val="right" w:pos="10036"/>
      </w:tabs>
      <w:rPr>
        <w:rFonts w:ascii="Verdana" w:hAnsi="Verdana"/>
        <w:color w:val="84A40B"/>
        <w:sz w:val="28"/>
      </w:rPr>
    </w:pPr>
  </w:p>
  <w:p w14:paraId="0A2AEC59" w14:textId="77777777" w:rsidR="00411AD9" w:rsidRDefault="00411AD9" w:rsidP="00411AD9">
    <w:pPr>
      <w:pStyle w:val="Header"/>
      <w:tabs>
        <w:tab w:val="right" w:pos="10036"/>
      </w:tabs>
      <w:rPr>
        <w:rFonts w:ascii="Verdana" w:hAnsi="Verdana"/>
        <w:b/>
        <w:color w:val="84A40B"/>
        <w:sz w:val="28"/>
      </w:rPr>
    </w:pPr>
  </w:p>
  <w:p w14:paraId="2BB9BC71" w14:textId="77777777" w:rsidR="00411AD9" w:rsidRPr="00984B2F" w:rsidRDefault="00411AD9" w:rsidP="00984B2F">
    <w:pPr>
      <w:pStyle w:val="Header"/>
      <w:tabs>
        <w:tab w:val="left" w:pos="8010"/>
        <w:tab w:val="right" w:pos="10036"/>
      </w:tabs>
      <w:rPr>
        <w:rFonts w:ascii="Nunito Sans" w:hAnsi="Nunito Sans"/>
        <w:b/>
        <w:color w:val="84A40B"/>
        <w:sz w:val="28"/>
      </w:rPr>
    </w:pPr>
    <w:r>
      <w:rPr>
        <w:rFonts w:ascii="Verdana" w:hAnsi="Verdana"/>
        <w:b/>
        <w:color w:val="84A40B"/>
        <w:sz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8964" w14:textId="77777777" w:rsidR="007B7DD6" w:rsidRDefault="007B7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035F1"/>
    <w:multiLevelType w:val="hybridMultilevel"/>
    <w:tmpl w:val="1D6E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8E"/>
    <w:rsid w:val="000E5549"/>
    <w:rsid w:val="0018668D"/>
    <w:rsid w:val="00193477"/>
    <w:rsid w:val="0019620B"/>
    <w:rsid w:val="0021058E"/>
    <w:rsid w:val="00411AD9"/>
    <w:rsid w:val="004515B0"/>
    <w:rsid w:val="0063054B"/>
    <w:rsid w:val="0063321C"/>
    <w:rsid w:val="00642252"/>
    <w:rsid w:val="006C0D95"/>
    <w:rsid w:val="00784B21"/>
    <w:rsid w:val="00791610"/>
    <w:rsid w:val="007B7DD6"/>
    <w:rsid w:val="00984B2F"/>
    <w:rsid w:val="009C3EEE"/>
    <w:rsid w:val="00A6535A"/>
    <w:rsid w:val="00BB60E9"/>
    <w:rsid w:val="00DA4AC7"/>
    <w:rsid w:val="00F5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CD658"/>
  <w15:chartTrackingRefBased/>
  <w15:docId w15:val="{7B59547D-22BC-4A4C-B11E-49A5B0C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5104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A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D9"/>
  </w:style>
  <w:style w:type="paragraph" w:styleId="Footer">
    <w:name w:val="footer"/>
    <w:basedOn w:val="Normal"/>
    <w:link w:val="FooterChar"/>
    <w:uiPriority w:val="99"/>
    <w:unhideWhenUsed/>
    <w:rsid w:val="00411A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D9"/>
  </w:style>
  <w:style w:type="paragraph" w:styleId="NormalWeb">
    <w:name w:val="Normal (Web)"/>
    <w:basedOn w:val="Normal"/>
    <w:uiPriority w:val="99"/>
    <w:semiHidden/>
    <w:unhideWhenUsed/>
    <w:rsid w:val="002105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B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B7D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1thsouthgatescou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ngo/Library/Group%20Containers/UBF8T346G9.Office/User%20Content.localized/Templates.localized/11th%20Southgate%20Scout%20Grou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11th Southgate Scout Group Letterhead.dotx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Mungo Knott</dc:creator>
  <cp:keywords/>
  <dc:description/>
  <cp:lastModifiedBy>Mungo Knott</cp:lastModifiedBy>
  <cp:revision>3</cp:revision>
  <dcterms:created xsi:type="dcterms:W3CDTF">2021-06-23T16:24:00Z</dcterms:created>
  <dcterms:modified xsi:type="dcterms:W3CDTF">2021-06-23T16:25:00Z</dcterms:modified>
</cp:coreProperties>
</file>